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611"/>
        <w:gridCol w:w="2925"/>
        <w:gridCol w:w="709"/>
        <w:gridCol w:w="1134"/>
        <w:gridCol w:w="1134"/>
        <w:gridCol w:w="1134"/>
        <w:gridCol w:w="874"/>
      </w:tblGrid>
      <w:tr w:rsidR="00D21BDD" w:rsidRPr="005C4106" w:rsidTr="00D21BDD">
        <w:trPr>
          <w:cantSplit/>
          <w:trHeight w:val="2016"/>
        </w:trPr>
        <w:tc>
          <w:tcPr>
            <w:tcW w:w="392" w:type="dxa"/>
          </w:tcPr>
          <w:p w:rsidR="00D21BDD" w:rsidRPr="005C4106" w:rsidRDefault="00D21BDD" w:rsidP="00D21BD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№ п/п</w:t>
            </w:r>
          </w:p>
        </w:tc>
        <w:tc>
          <w:tcPr>
            <w:tcW w:w="1611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Объекты материально-технической базы</w:t>
            </w:r>
          </w:p>
        </w:tc>
        <w:tc>
          <w:tcPr>
            <w:tcW w:w="2925" w:type="dxa"/>
            <w:textDirection w:val="btLr"/>
          </w:tcPr>
          <w:p w:rsidR="00D21BDD" w:rsidRPr="005C4106" w:rsidRDefault="00D21BDD" w:rsidP="00AE037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Необходимо</w:t>
            </w:r>
          </w:p>
        </w:tc>
        <w:tc>
          <w:tcPr>
            <w:tcW w:w="709" w:type="dxa"/>
            <w:textDirection w:val="btLr"/>
          </w:tcPr>
          <w:p w:rsidR="00D21BDD" w:rsidRPr="005C4106" w:rsidRDefault="00D21BDD" w:rsidP="00AE037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Процент оснащенности</w:t>
            </w:r>
          </w:p>
        </w:tc>
        <w:tc>
          <w:tcPr>
            <w:tcW w:w="1134" w:type="dxa"/>
            <w:textDirection w:val="btLr"/>
          </w:tcPr>
          <w:p w:rsidR="00D21BDD" w:rsidRPr="005C4106" w:rsidRDefault="00D21BDD" w:rsidP="00AE037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Наличие документов по технике безопасности</w:t>
            </w:r>
          </w:p>
        </w:tc>
        <w:tc>
          <w:tcPr>
            <w:tcW w:w="1134" w:type="dxa"/>
            <w:textDirection w:val="btLr"/>
          </w:tcPr>
          <w:p w:rsidR="00D21BDD" w:rsidRPr="005C4106" w:rsidRDefault="00D21BDD" w:rsidP="00AE037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Наличие актов  разрешения на эксплуатацию</w:t>
            </w:r>
          </w:p>
        </w:tc>
        <w:tc>
          <w:tcPr>
            <w:tcW w:w="1134" w:type="dxa"/>
            <w:textDirection w:val="btLr"/>
          </w:tcPr>
          <w:p w:rsidR="00D21BDD" w:rsidRPr="005C4106" w:rsidRDefault="00D21BDD" w:rsidP="00AE037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Состояния мебели</w:t>
            </w:r>
          </w:p>
        </w:tc>
        <w:tc>
          <w:tcPr>
            <w:tcW w:w="874" w:type="dxa"/>
            <w:textDirection w:val="btLr"/>
          </w:tcPr>
          <w:p w:rsidR="00D21BDD" w:rsidRPr="005C4106" w:rsidRDefault="00D21BDD" w:rsidP="00AE037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Оборудован средствами пожаротушения</w:t>
            </w:r>
          </w:p>
        </w:tc>
      </w:tr>
      <w:tr w:rsidR="00D21BDD" w:rsidRPr="005C4106" w:rsidTr="00D21BDD">
        <w:tc>
          <w:tcPr>
            <w:tcW w:w="392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611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Кабинет начальных классов</w:t>
            </w:r>
          </w:p>
        </w:tc>
        <w:tc>
          <w:tcPr>
            <w:tcW w:w="2925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709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100%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имеется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имеется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5C4106">
              <w:rPr>
                <w:rFonts w:ascii="Times New Roman" w:hAnsi="Times New Roman"/>
                <w:i/>
              </w:rPr>
              <w:t>удовлетв</w:t>
            </w:r>
            <w:proofErr w:type="spellEnd"/>
            <w:r w:rsidRPr="005C4106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87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нет</w:t>
            </w:r>
          </w:p>
        </w:tc>
      </w:tr>
      <w:tr w:rsidR="00D21BDD" w:rsidRPr="005C4106" w:rsidTr="00D21BDD">
        <w:tc>
          <w:tcPr>
            <w:tcW w:w="392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611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Кабинет химии</w:t>
            </w:r>
          </w:p>
        </w:tc>
        <w:tc>
          <w:tcPr>
            <w:tcW w:w="2925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-таблицы по химическим производствам;</w:t>
            </w:r>
          </w:p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-комплекты для лабораторных опытов и практических занятий;</w:t>
            </w:r>
          </w:p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 модели;</w:t>
            </w:r>
          </w:p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-экранно-звуковые пособия;</w:t>
            </w:r>
          </w:p>
        </w:tc>
        <w:tc>
          <w:tcPr>
            <w:tcW w:w="709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65%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имеется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имеется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5C4106">
              <w:rPr>
                <w:rFonts w:ascii="Times New Roman" w:hAnsi="Times New Roman"/>
                <w:i/>
              </w:rPr>
              <w:t>удовлетв</w:t>
            </w:r>
            <w:proofErr w:type="spellEnd"/>
            <w:r w:rsidRPr="005C4106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87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да</w:t>
            </w:r>
          </w:p>
        </w:tc>
      </w:tr>
      <w:tr w:rsidR="00D21BDD" w:rsidRPr="005C4106" w:rsidTr="00D21BDD">
        <w:tc>
          <w:tcPr>
            <w:tcW w:w="392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611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Кабинет физики</w:t>
            </w:r>
          </w:p>
        </w:tc>
        <w:tc>
          <w:tcPr>
            <w:tcW w:w="2925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709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100%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имеется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имеется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5C4106">
              <w:rPr>
                <w:rFonts w:ascii="Times New Roman" w:hAnsi="Times New Roman"/>
                <w:i/>
              </w:rPr>
              <w:t>удовлетв</w:t>
            </w:r>
            <w:proofErr w:type="spellEnd"/>
            <w:r w:rsidRPr="005C4106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87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да</w:t>
            </w:r>
          </w:p>
        </w:tc>
      </w:tr>
      <w:tr w:rsidR="00D21BDD" w:rsidRPr="005C4106" w:rsidTr="00D21BDD">
        <w:tc>
          <w:tcPr>
            <w:tcW w:w="392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611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Кабинет информатики</w:t>
            </w:r>
          </w:p>
        </w:tc>
        <w:tc>
          <w:tcPr>
            <w:tcW w:w="2925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система автоматизированного проектирования</w:t>
            </w:r>
          </w:p>
        </w:tc>
        <w:tc>
          <w:tcPr>
            <w:tcW w:w="709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90%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имеется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имеется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5C4106">
              <w:rPr>
                <w:rFonts w:ascii="Times New Roman" w:hAnsi="Times New Roman"/>
                <w:i/>
              </w:rPr>
              <w:t>удовлетв</w:t>
            </w:r>
            <w:proofErr w:type="spellEnd"/>
            <w:r w:rsidRPr="005C4106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87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да</w:t>
            </w:r>
          </w:p>
        </w:tc>
      </w:tr>
      <w:tr w:rsidR="00D21BDD" w:rsidRPr="005C4106" w:rsidTr="00D21BDD">
        <w:tc>
          <w:tcPr>
            <w:tcW w:w="392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611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Кабинет биологии</w:t>
            </w:r>
          </w:p>
        </w:tc>
        <w:tc>
          <w:tcPr>
            <w:tcW w:w="2925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 xml:space="preserve">-таблицы: генетика, единицы измерений. основы </w:t>
            </w:r>
            <w:proofErr w:type="spellStart"/>
            <w:proofErr w:type="gramStart"/>
            <w:r w:rsidRPr="005C4106">
              <w:rPr>
                <w:rFonts w:ascii="Times New Roman" w:hAnsi="Times New Roman"/>
                <w:i/>
              </w:rPr>
              <w:t>экологии,уровни</w:t>
            </w:r>
            <w:proofErr w:type="spellEnd"/>
            <w:proofErr w:type="gramEnd"/>
            <w:r w:rsidRPr="005C4106">
              <w:rPr>
                <w:rFonts w:ascii="Times New Roman" w:hAnsi="Times New Roman"/>
                <w:i/>
              </w:rPr>
              <w:t xml:space="preserve"> организации живой природы;</w:t>
            </w:r>
          </w:p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-весы;</w:t>
            </w:r>
          </w:p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-цифровой микроскоп;</w:t>
            </w:r>
          </w:p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-комплект реактивов;</w:t>
            </w:r>
          </w:p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-набор моделей цветков органов человека;</w:t>
            </w:r>
          </w:p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-муляжи позвоночных животных;</w:t>
            </w:r>
          </w:p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 наборы микропрепаратов</w:t>
            </w:r>
          </w:p>
        </w:tc>
        <w:tc>
          <w:tcPr>
            <w:tcW w:w="709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65%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имеется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имеется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5C4106">
              <w:rPr>
                <w:rFonts w:ascii="Times New Roman" w:hAnsi="Times New Roman"/>
                <w:i/>
              </w:rPr>
              <w:t>удовлетв</w:t>
            </w:r>
            <w:proofErr w:type="spellEnd"/>
            <w:r w:rsidRPr="005C4106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87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да</w:t>
            </w:r>
          </w:p>
        </w:tc>
      </w:tr>
      <w:tr w:rsidR="00D21BDD" w:rsidRPr="005C4106" w:rsidTr="00D21BDD">
        <w:tc>
          <w:tcPr>
            <w:tcW w:w="392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611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Кабинет географии</w:t>
            </w:r>
          </w:p>
        </w:tc>
        <w:tc>
          <w:tcPr>
            <w:tcW w:w="2925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-глобусы;</w:t>
            </w:r>
          </w:p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-компасы;</w:t>
            </w:r>
          </w:p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-приборы, инструменты для проведения практических занятий;</w:t>
            </w:r>
          </w:p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-натуральные объекты /коллекции/</w:t>
            </w:r>
          </w:p>
        </w:tc>
        <w:tc>
          <w:tcPr>
            <w:tcW w:w="709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52%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имеется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имеется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5C4106">
              <w:rPr>
                <w:rFonts w:ascii="Times New Roman" w:hAnsi="Times New Roman"/>
                <w:i/>
              </w:rPr>
              <w:t>удовлетв</w:t>
            </w:r>
            <w:proofErr w:type="spellEnd"/>
            <w:r w:rsidRPr="005C4106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87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да</w:t>
            </w:r>
          </w:p>
        </w:tc>
      </w:tr>
      <w:tr w:rsidR="00D21BDD" w:rsidRPr="005C4106" w:rsidTr="00D21BDD">
        <w:tc>
          <w:tcPr>
            <w:tcW w:w="392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611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Кабинет истории</w:t>
            </w:r>
          </w:p>
        </w:tc>
        <w:tc>
          <w:tcPr>
            <w:tcW w:w="2925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-комплекты карт;</w:t>
            </w:r>
          </w:p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-интерактивная доска</w:t>
            </w:r>
          </w:p>
        </w:tc>
        <w:tc>
          <w:tcPr>
            <w:tcW w:w="709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41%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имеется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имеется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5C4106">
              <w:rPr>
                <w:rFonts w:ascii="Times New Roman" w:hAnsi="Times New Roman"/>
                <w:i/>
              </w:rPr>
              <w:t>удовлетв</w:t>
            </w:r>
            <w:proofErr w:type="spellEnd"/>
            <w:r w:rsidRPr="005C4106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87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нет</w:t>
            </w:r>
          </w:p>
        </w:tc>
      </w:tr>
      <w:tr w:rsidR="00D21BDD" w:rsidRPr="005C4106" w:rsidTr="00D21BDD">
        <w:tc>
          <w:tcPr>
            <w:tcW w:w="392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1611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Кабинет технологии</w:t>
            </w:r>
          </w:p>
        </w:tc>
        <w:tc>
          <w:tcPr>
            <w:tcW w:w="2925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-электроинструменты;</w:t>
            </w:r>
          </w:p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-конструкторы для моделирования;</w:t>
            </w:r>
          </w:p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</w:t>
            </w:r>
            <w:proofErr w:type="spellStart"/>
            <w:r w:rsidRPr="005C4106">
              <w:rPr>
                <w:rFonts w:ascii="Times New Roman" w:hAnsi="Times New Roman"/>
                <w:i/>
              </w:rPr>
              <w:t>оверлог</w:t>
            </w:r>
            <w:proofErr w:type="spellEnd"/>
            <w:r w:rsidRPr="005C4106">
              <w:rPr>
                <w:rFonts w:ascii="Times New Roman" w:hAnsi="Times New Roman"/>
                <w:i/>
              </w:rPr>
              <w:t>;</w:t>
            </w:r>
          </w:p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-манекен раздвижной/учебный/;</w:t>
            </w:r>
          </w:p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-интерактивная доска</w:t>
            </w:r>
          </w:p>
        </w:tc>
        <w:tc>
          <w:tcPr>
            <w:tcW w:w="709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74%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имеется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имеется</w:t>
            </w:r>
          </w:p>
        </w:tc>
        <w:tc>
          <w:tcPr>
            <w:tcW w:w="113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5C4106">
              <w:rPr>
                <w:rFonts w:ascii="Times New Roman" w:hAnsi="Times New Roman"/>
                <w:i/>
              </w:rPr>
              <w:t>удовлетв</w:t>
            </w:r>
            <w:proofErr w:type="spellEnd"/>
            <w:r w:rsidRPr="005C4106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874" w:type="dxa"/>
          </w:tcPr>
          <w:p w:rsidR="00D21BDD" w:rsidRPr="005C4106" w:rsidRDefault="00D21BDD" w:rsidP="00AE037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4106">
              <w:rPr>
                <w:rFonts w:ascii="Times New Roman" w:hAnsi="Times New Roman"/>
                <w:i/>
              </w:rPr>
              <w:t>да</w:t>
            </w:r>
          </w:p>
        </w:tc>
      </w:tr>
    </w:tbl>
    <w:p w:rsidR="00D21BDD" w:rsidRDefault="00D21BDD" w:rsidP="00D21BDD">
      <w:pPr>
        <w:pStyle w:val="a3"/>
        <w:spacing w:after="0"/>
        <w:jc w:val="both"/>
        <w:rPr>
          <w:rFonts w:ascii="Times New Roman" w:hAnsi="Times New Roman"/>
          <w:b/>
        </w:rPr>
      </w:pPr>
    </w:p>
    <w:p w:rsidR="00D21BDD" w:rsidRDefault="00D21BDD" w:rsidP="00D21BDD">
      <w:pPr>
        <w:pStyle w:val="a3"/>
        <w:spacing w:after="0"/>
        <w:jc w:val="both"/>
        <w:rPr>
          <w:rFonts w:ascii="Times New Roman" w:hAnsi="Times New Roman"/>
          <w:b/>
        </w:rPr>
      </w:pPr>
    </w:p>
    <w:p w:rsidR="00D21BDD" w:rsidRDefault="00D21BDD" w:rsidP="00D21BDD">
      <w:pPr>
        <w:pStyle w:val="a3"/>
        <w:spacing w:after="0"/>
        <w:jc w:val="both"/>
        <w:rPr>
          <w:rFonts w:ascii="Times New Roman" w:hAnsi="Times New Roman"/>
          <w:b/>
        </w:rPr>
      </w:pPr>
    </w:p>
    <w:p w:rsidR="00D21BDD" w:rsidRDefault="00D21BDD" w:rsidP="00D21BDD">
      <w:pPr>
        <w:pStyle w:val="a3"/>
        <w:spacing w:after="0"/>
        <w:jc w:val="both"/>
        <w:rPr>
          <w:rFonts w:ascii="Times New Roman" w:hAnsi="Times New Roman"/>
          <w:b/>
        </w:rPr>
      </w:pPr>
    </w:p>
    <w:p w:rsidR="00D21BDD" w:rsidRPr="00D21BDD" w:rsidRDefault="00D21BDD" w:rsidP="00D21BDD">
      <w:pPr>
        <w:pStyle w:val="a3"/>
        <w:spacing w:after="0"/>
        <w:jc w:val="both"/>
        <w:rPr>
          <w:rFonts w:ascii="Times New Roman" w:hAnsi="Times New Roman"/>
          <w:b/>
        </w:rPr>
      </w:pPr>
      <w:proofErr w:type="gramStart"/>
      <w:r w:rsidRPr="00D21BDD">
        <w:rPr>
          <w:rFonts w:ascii="Times New Roman" w:hAnsi="Times New Roman"/>
          <w:b/>
        </w:rPr>
        <w:lastRenderedPageBreak/>
        <w:t>Оснащенность  кабинета</w:t>
      </w:r>
      <w:proofErr w:type="gramEnd"/>
      <w:r w:rsidRPr="00D21BDD">
        <w:rPr>
          <w:rFonts w:ascii="Times New Roman" w:hAnsi="Times New Roman"/>
          <w:b/>
        </w:rPr>
        <w:t xml:space="preserve"> начальных классов:</w:t>
      </w: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D21BDD" w:rsidRPr="00D21BDD" w:rsidTr="00AE037A">
        <w:trPr>
          <w:trHeight w:val="252"/>
        </w:trPr>
        <w:tc>
          <w:tcPr>
            <w:tcW w:w="9214" w:type="dxa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en-US"/>
              </w:rPr>
            </w:pPr>
            <w:r w:rsidRPr="00D21BDD">
              <w:rPr>
                <w:rFonts w:ascii="Times New Roman" w:hAnsi="Times New Roman"/>
                <w:lang w:val="en-US"/>
              </w:rPr>
              <w:t>-</w:t>
            </w:r>
            <w:r w:rsidRPr="00D21BDD">
              <w:rPr>
                <w:rFonts w:ascii="Times New Roman" w:hAnsi="Times New Roman"/>
              </w:rPr>
              <w:t>интерактивная</w:t>
            </w:r>
            <w:r w:rsidRPr="00D21BDD">
              <w:rPr>
                <w:rFonts w:ascii="Times New Roman" w:hAnsi="Times New Roman"/>
                <w:lang w:val="en-US"/>
              </w:rPr>
              <w:t xml:space="preserve"> </w:t>
            </w:r>
            <w:r w:rsidRPr="00D21BDD">
              <w:rPr>
                <w:rFonts w:ascii="Times New Roman" w:hAnsi="Times New Roman"/>
              </w:rPr>
              <w:t>доска</w:t>
            </w:r>
            <w:r w:rsidRPr="00D21BDD">
              <w:rPr>
                <w:rFonts w:ascii="Times New Roman" w:hAnsi="Times New Roman"/>
                <w:lang w:val="en-US"/>
              </w:rPr>
              <w:t xml:space="preserve"> Panasonic Elite </w:t>
            </w:r>
            <w:proofErr w:type="spellStart"/>
            <w:r w:rsidRPr="00D21BDD">
              <w:rPr>
                <w:rFonts w:ascii="Times New Roman" w:hAnsi="Times New Roman"/>
                <w:lang w:val="en-US"/>
              </w:rPr>
              <w:t>Panaboard</w:t>
            </w:r>
            <w:proofErr w:type="spellEnd"/>
            <w:r w:rsidRPr="00D21BDD">
              <w:rPr>
                <w:rFonts w:ascii="Times New Roman" w:hAnsi="Times New Roman"/>
                <w:lang w:val="en-US"/>
              </w:rPr>
              <w:t xml:space="preserve"> T880</w:t>
            </w:r>
          </w:p>
        </w:tc>
      </w:tr>
      <w:tr w:rsidR="00D21BDD" w:rsidRPr="00D21BDD" w:rsidTr="00AE037A">
        <w:trPr>
          <w:trHeight w:val="256"/>
        </w:trPr>
        <w:tc>
          <w:tcPr>
            <w:tcW w:w="9214" w:type="dxa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 xml:space="preserve">-мультимедийный проектор </w:t>
            </w:r>
            <w:proofErr w:type="spellStart"/>
            <w:r w:rsidRPr="00D21BDD">
              <w:rPr>
                <w:rFonts w:ascii="Times New Roman" w:hAnsi="Times New Roman"/>
              </w:rPr>
              <w:t>Hitachi</w:t>
            </w:r>
            <w:proofErr w:type="spellEnd"/>
            <w:r w:rsidRPr="00D21BDD">
              <w:rPr>
                <w:rFonts w:ascii="Times New Roman" w:hAnsi="Times New Roman"/>
              </w:rPr>
              <w:t xml:space="preserve"> CP-X2514WN </w:t>
            </w:r>
          </w:p>
        </w:tc>
      </w:tr>
      <w:tr w:rsidR="00D21BDD" w:rsidRPr="00D21BDD" w:rsidTr="00AE037A">
        <w:trPr>
          <w:trHeight w:val="267"/>
        </w:trPr>
        <w:tc>
          <w:tcPr>
            <w:tcW w:w="9214" w:type="dxa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 xml:space="preserve">-система для голосования  </w:t>
            </w:r>
            <w:proofErr w:type="spellStart"/>
            <w:r w:rsidRPr="00D21BDD">
              <w:rPr>
                <w:rFonts w:ascii="Times New Roman" w:hAnsi="Times New Roman"/>
              </w:rPr>
              <w:t>Mimio</w:t>
            </w:r>
            <w:proofErr w:type="spellEnd"/>
            <w:r w:rsidRPr="00D21BDD">
              <w:rPr>
                <w:rFonts w:ascii="Times New Roman" w:hAnsi="Times New Roman"/>
              </w:rPr>
              <w:t xml:space="preserve"> </w:t>
            </w:r>
            <w:proofErr w:type="spellStart"/>
            <w:r w:rsidRPr="00D21BDD">
              <w:rPr>
                <w:rFonts w:ascii="Times New Roman" w:hAnsi="Times New Roman"/>
              </w:rPr>
              <w:t>Vote</w:t>
            </w:r>
            <w:proofErr w:type="spellEnd"/>
            <w:r w:rsidRPr="00D21BDD">
              <w:rPr>
                <w:rFonts w:ascii="Times New Roman" w:hAnsi="Times New Roman"/>
              </w:rPr>
              <w:t xml:space="preserve"> 24</w:t>
            </w:r>
          </w:p>
        </w:tc>
      </w:tr>
      <w:tr w:rsidR="00D21BDD" w:rsidRPr="00D21BDD" w:rsidTr="00AE037A">
        <w:trPr>
          <w:trHeight w:val="346"/>
        </w:trPr>
        <w:tc>
          <w:tcPr>
            <w:tcW w:w="9214" w:type="dxa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 xml:space="preserve">-нетбук ученика </w:t>
            </w:r>
            <w:proofErr w:type="spellStart"/>
            <w:r w:rsidRPr="00D21BDD">
              <w:rPr>
                <w:rFonts w:ascii="Times New Roman" w:hAnsi="Times New Roman"/>
              </w:rPr>
              <w:t>Aquarius</w:t>
            </w:r>
            <w:proofErr w:type="spellEnd"/>
            <w:r w:rsidRPr="00D21BDD">
              <w:rPr>
                <w:rFonts w:ascii="Times New Roman" w:hAnsi="Times New Roman"/>
              </w:rPr>
              <w:t xml:space="preserve"> </w:t>
            </w:r>
            <w:proofErr w:type="spellStart"/>
            <w:r w:rsidRPr="00D21BDD">
              <w:rPr>
                <w:rFonts w:ascii="Times New Roman" w:hAnsi="Times New Roman"/>
              </w:rPr>
              <w:t>Cmp</w:t>
            </w:r>
            <w:proofErr w:type="spellEnd"/>
            <w:r w:rsidRPr="00D21BDD">
              <w:rPr>
                <w:rFonts w:ascii="Times New Roman" w:hAnsi="Times New Roman"/>
              </w:rPr>
              <w:t xml:space="preserve"> NE420  (15шт)</w:t>
            </w:r>
          </w:p>
        </w:tc>
      </w:tr>
      <w:tr w:rsidR="00D21BDD" w:rsidRPr="00D21BDD" w:rsidTr="00AE037A">
        <w:trPr>
          <w:trHeight w:val="211"/>
        </w:trPr>
        <w:tc>
          <w:tcPr>
            <w:tcW w:w="9214" w:type="dxa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 xml:space="preserve">-ноутбук учителя HP </w:t>
            </w:r>
            <w:proofErr w:type="spellStart"/>
            <w:r w:rsidRPr="00D21BDD">
              <w:rPr>
                <w:rFonts w:ascii="Times New Roman" w:hAnsi="Times New Roman"/>
              </w:rPr>
              <w:t>ProBook</w:t>
            </w:r>
            <w:proofErr w:type="spellEnd"/>
            <w:r w:rsidRPr="00D21BDD">
              <w:rPr>
                <w:rFonts w:ascii="Times New Roman" w:hAnsi="Times New Roman"/>
              </w:rPr>
              <w:t xml:space="preserve"> 4530s</w:t>
            </w:r>
          </w:p>
        </w:tc>
      </w:tr>
      <w:tr w:rsidR="00D21BDD" w:rsidRPr="00D21BDD" w:rsidTr="00AE037A">
        <w:trPr>
          <w:trHeight w:val="229"/>
        </w:trPr>
        <w:tc>
          <w:tcPr>
            <w:tcW w:w="9214" w:type="dxa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>-беспроводной маршрутизатор D-</w:t>
            </w:r>
            <w:proofErr w:type="spellStart"/>
            <w:r w:rsidRPr="00D21BDD">
              <w:rPr>
                <w:rFonts w:ascii="Times New Roman" w:hAnsi="Times New Roman"/>
              </w:rPr>
              <w:t>Link</w:t>
            </w:r>
            <w:proofErr w:type="spellEnd"/>
            <w:r w:rsidRPr="00D21BDD">
              <w:rPr>
                <w:rFonts w:ascii="Times New Roman" w:hAnsi="Times New Roman"/>
              </w:rPr>
              <w:t xml:space="preserve"> DIR-628</w:t>
            </w:r>
          </w:p>
        </w:tc>
      </w:tr>
      <w:tr w:rsidR="00D21BDD" w:rsidRPr="00D21BDD" w:rsidTr="00AE037A">
        <w:trPr>
          <w:trHeight w:val="421"/>
        </w:trPr>
        <w:tc>
          <w:tcPr>
            <w:tcW w:w="9214" w:type="dxa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333333"/>
              </w:rPr>
            </w:pPr>
            <w:r w:rsidRPr="00D21BDD">
              <w:rPr>
                <w:rFonts w:ascii="Times New Roman" w:hAnsi="Times New Roman"/>
              </w:rPr>
              <w:t>-программное обеспечение по робототехнике (лицензия на класс) (</w:t>
            </w:r>
            <w:proofErr w:type="spellStart"/>
            <w:r w:rsidRPr="00D21BDD">
              <w:rPr>
                <w:rFonts w:ascii="Times New Roman" w:hAnsi="Times New Roman"/>
              </w:rPr>
              <w:t>ПервоРобот</w:t>
            </w:r>
            <w:proofErr w:type="spellEnd"/>
            <w:r w:rsidRPr="00D21BDD">
              <w:rPr>
                <w:rFonts w:ascii="Times New Roman" w:hAnsi="Times New Roman"/>
              </w:rPr>
              <w:t xml:space="preserve"> </w:t>
            </w:r>
            <w:r w:rsidRPr="00D21BDD">
              <w:rPr>
                <w:rFonts w:ascii="Times New Roman" w:hAnsi="Times New Roman"/>
                <w:lang w:val="en-US"/>
              </w:rPr>
              <w:t>LEGO</w:t>
            </w:r>
            <w:r w:rsidRPr="00D21BDD">
              <w:rPr>
                <w:rFonts w:ascii="Times New Roman" w:hAnsi="Times New Roman"/>
              </w:rPr>
              <w:t xml:space="preserve"> </w:t>
            </w:r>
            <w:proofErr w:type="spellStart"/>
            <w:r w:rsidRPr="00D21BDD">
              <w:rPr>
                <w:rFonts w:ascii="Times New Roman" w:hAnsi="Times New Roman"/>
                <w:lang w:val="en-US"/>
              </w:rPr>
              <w:t>WeDo</w:t>
            </w:r>
            <w:proofErr w:type="spellEnd"/>
            <w:r w:rsidRPr="00D21BDD">
              <w:rPr>
                <w:rFonts w:ascii="Times New Roman" w:hAnsi="Times New Roman"/>
              </w:rPr>
              <w:t xml:space="preserve"> )</w:t>
            </w:r>
          </w:p>
        </w:tc>
      </w:tr>
      <w:tr w:rsidR="00D21BDD" w:rsidRPr="00D21BDD" w:rsidTr="00AE037A">
        <w:trPr>
          <w:trHeight w:val="421"/>
        </w:trPr>
        <w:tc>
          <w:tcPr>
            <w:tcW w:w="9214" w:type="dxa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 xml:space="preserve">-мобильная естественно-научная лаборатория для Начальной школы со справочно-методическим пособием </w:t>
            </w:r>
            <w:r w:rsidRPr="00D21BDD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21BDD">
              <w:rPr>
                <w:rFonts w:ascii="Times New Roman" w:hAnsi="Times New Roman"/>
                <w:color w:val="000000"/>
              </w:rPr>
              <w:t>ЛабДиск</w:t>
            </w:r>
            <w:proofErr w:type="spellEnd"/>
            <w:r w:rsidRPr="00D21BDD">
              <w:rPr>
                <w:rFonts w:ascii="Times New Roman" w:hAnsi="Times New Roman"/>
                <w:color w:val="000000"/>
              </w:rPr>
              <w:t xml:space="preserve"> </w:t>
            </w:r>
            <w:r w:rsidRPr="00D21BDD">
              <w:rPr>
                <w:rFonts w:ascii="Times New Roman" w:hAnsi="Times New Roman"/>
              </w:rPr>
              <w:t xml:space="preserve"> </w:t>
            </w:r>
            <w:r w:rsidRPr="00D21BDD">
              <w:rPr>
                <w:rFonts w:ascii="Times New Roman" w:hAnsi="Times New Roman"/>
                <w:color w:val="000000"/>
              </w:rPr>
              <w:t>ГЛОМИР)</w:t>
            </w:r>
          </w:p>
        </w:tc>
      </w:tr>
      <w:tr w:rsidR="00D21BDD" w:rsidRPr="00D21BDD" w:rsidTr="00AE037A">
        <w:trPr>
          <w:trHeight w:val="421"/>
        </w:trPr>
        <w:tc>
          <w:tcPr>
            <w:tcW w:w="9214" w:type="dxa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>-комплект лабораторного оборудования для изучения свойств тел, связанных с плавучестью</w:t>
            </w:r>
          </w:p>
        </w:tc>
      </w:tr>
      <w:tr w:rsidR="00D21BDD" w:rsidRPr="00D21BDD" w:rsidTr="00AE037A">
        <w:trPr>
          <w:trHeight w:val="421"/>
        </w:trPr>
        <w:tc>
          <w:tcPr>
            <w:tcW w:w="9214" w:type="dxa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>-комплект лабораторного оборудования для изучения основных свойств воздуха, атмосферного давления и вакуума</w:t>
            </w:r>
          </w:p>
        </w:tc>
      </w:tr>
      <w:tr w:rsidR="00D21BDD" w:rsidRPr="00D21BDD" w:rsidTr="00AE037A">
        <w:trPr>
          <w:trHeight w:val="279"/>
        </w:trPr>
        <w:tc>
          <w:tcPr>
            <w:tcW w:w="9214" w:type="dxa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333333"/>
              </w:rPr>
            </w:pPr>
            <w:r w:rsidRPr="00D21BDD">
              <w:rPr>
                <w:rFonts w:ascii="Times New Roman" w:hAnsi="Times New Roman"/>
              </w:rPr>
              <w:t xml:space="preserve">-микроскоп цифровой  </w:t>
            </w:r>
            <w:proofErr w:type="spellStart"/>
            <w:r w:rsidRPr="00D21BDD">
              <w:rPr>
                <w:rFonts w:ascii="Times New Roman" w:hAnsi="Times New Roman"/>
              </w:rPr>
              <w:t>Digital</w:t>
            </w:r>
            <w:proofErr w:type="spellEnd"/>
            <w:r w:rsidRPr="00D21BDD">
              <w:rPr>
                <w:rFonts w:ascii="Times New Roman" w:hAnsi="Times New Roman"/>
              </w:rPr>
              <w:t xml:space="preserve"> </w:t>
            </w:r>
            <w:proofErr w:type="spellStart"/>
            <w:r w:rsidRPr="00D21BDD">
              <w:rPr>
                <w:rFonts w:ascii="Times New Roman" w:hAnsi="Times New Roman"/>
              </w:rPr>
              <w:t>Blue</w:t>
            </w:r>
            <w:proofErr w:type="spellEnd"/>
          </w:p>
        </w:tc>
      </w:tr>
      <w:tr w:rsidR="00D21BDD" w:rsidRPr="00D21BDD" w:rsidTr="00AE037A">
        <w:trPr>
          <w:trHeight w:val="148"/>
        </w:trPr>
        <w:tc>
          <w:tcPr>
            <w:tcW w:w="9214" w:type="dxa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333333"/>
              </w:rPr>
            </w:pPr>
            <w:r w:rsidRPr="00D21BDD">
              <w:rPr>
                <w:rFonts w:ascii="Times New Roman" w:hAnsi="Times New Roman"/>
              </w:rPr>
              <w:t xml:space="preserve">-магнитный плакат "Природное сообщество водоема" </w:t>
            </w:r>
          </w:p>
        </w:tc>
      </w:tr>
      <w:tr w:rsidR="00D21BDD" w:rsidRPr="00D21BDD" w:rsidTr="00AE037A">
        <w:trPr>
          <w:trHeight w:val="163"/>
        </w:trPr>
        <w:tc>
          <w:tcPr>
            <w:tcW w:w="9214" w:type="dxa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333333"/>
              </w:rPr>
            </w:pPr>
            <w:r w:rsidRPr="00D21BDD">
              <w:rPr>
                <w:rFonts w:ascii="Times New Roman" w:hAnsi="Times New Roman"/>
              </w:rPr>
              <w:t xml:space="preserve">-магнитный плакат "Природное сообщество леса" </w:t>
            </w:r>
          </w:p>
        </w:tc>
      </w:tr>
      <w:tr w:rsidR="00D21BDD" w:rsidRPr="00D21BDD" w:rsidTr="00AE037A">
        <w:trPr>
          <w:trHeight w:val="309"/>
        </w:trPr>
        <w:tc>
          <w:tcPr>
            <w:tcW w:w="9214" w:type="dxa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333333"/>
              </w:rPr>
            </w:pPr>
            <w:r w:rsidRPr="00D21BDD">
              <w:rPr>
                <w:rFonts w:ascii="Times New Roman" w:hAnsi="Times New Roman"/>
              </w:rPr>
              <w:t xml:space="preserve">-магнитный плакат "Природное сообщество луга" </w:t>
            </w:r>
            <w:bookmarkStart w:id="0" w:name="_GoBack"/>
            <w:bookmarkEnd w:id="0"/>
          </w:p>
        </w:tc>
      </w:tr>
      <w:tr w:rsidR="00D21BDD" w:rsidRPr="00D21BDD" w:rsidTr="00AE037A">
        <w:trPr>
          <w:trHeight w:val="299"/>
        </w:trPr>
        <w:tc>
          <w:tcPr>
            <w:tcW w:w="9214" w:type="dxa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333333"/>
              </w:rPr>
            </w:pPr>
            <w:r w:rsidRPr="00D21BDD">
              <w:rPr>
                <w:rFonts w:ascii="Times New Roman" w:hAnsi="Times New Roman"/>
              </w:rPr>
              <w:t xml:space="preserve">-магнитный плакат "Природное сообщество поля" </w:t>
            </w:r>
          </w:p>
        </w:tc>
      </w:tr>
      <w:tr w:rsidR="00D21BDD" w:rsidRPr="00D21BDD" w:rsidTr="00AE037A">
        <w:trPr>
          <w:trHeight w:val="421"/>
        </w:trPr>
        <w:tc>
          <w:tcPr>
            <w:tcW w:w="9214" w:type="dxa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>-магнитный плакат "Математические фигурки". (Серия "От 1 до 20") с методическими рекомендациями («Математические кораблики»)</w:t>
            </w:r>
          </w:p>
        </w:tc>
      </w:tr>
      <w:tr w:rsidR="00D21BDD" w:rsidRPr="00D21BDD" w:rsidTr="00AE037A">
        <w:trPr>
          <w:trHeight w:val="283"/>
        </w:trPr>
        <w:tc>
          <w:tcPr>
            <w:tcW w:w="9214" w:type="dxa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>-математические фигурки (дер.). (Серия "От 1 до 20") («Математические кораблики»)</w:t>
            </w:r>
          </w:p>
        </w:tc>
      </w:tr>
      <w:tr w:rsidR="00D21BDD" w:rsidRPr="00D21BDD" w:rsidTr="00AE037A">
        <w:trPr>
          <w:trHeight w:val="163"/>
        </w:trPr>
        <w:tc>
          <w:tcPr>
            <w:tcW w:w="9214" w:type="dxa"/>
            <w:vAlign w:val="center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 xml:space="preserve">-комплект альбомов </w:t>
            </w:r>
            <w:proofErr w:type="gramStart"/>
            <w:r w:rsidRPr="00D21BDD">
              <w:rPr>
                <w:rFonts w:ascii="Times New Roman" w:hAnsi="Times New Roman"/>
              </w:rPr>
              <w:t>заданий  к</w:t>
            </w:r>
            <w:proofErr w:type="gramEnd"/>
            <w:r w:rsidRPr="00D21BDD">
              <w:rPr>
                <w:rFonts w:ascii="Times New Roman" w:hAnsi="Times New Roman"/>
              </w:rPr>
              <w:t xml:space="preserve"> математическим фигуркам. (Серия "От 1 до 20") </w:t>
            </w:r>
          </w:p>
        </w:tc>
      </w:tr>
      <w:tr w:rsidR="00D21BDD" w:rsidRPr="00D21BDD" w:rsidTr="00AE037A">
        <w:trPr>
          <w:trHeight w:val="181"/>
        </w:trPr>
        <w:tc>
          <w:tcPr>
            <w:tcW w:w="9214" w:type="dxa"/>
            <w:vAlign w:val="center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 xml:space="preserve">-магнитный плакат "Тысяча". (Серия "От 1 до 1000") </w:t>
            </w:r>
          </w:p>
        </w:tc>
      </w:tr>
      <w:tr w:rsidR="00D21BDD" w:rsidRPr="00D21BDD" w:rsidTr="00AE037A">
        <w:trPr>
          <w:trHeight w:val="171"/>
        </w:trPr>
        <w:tc>
          <w:tcPr>
            <w:tcW w:w="9214" w:type="dxa"/>
            <w:vAlign w:val="center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 xml:space="preserve">-комплект альбомов </w:t>
            </w:r>
            <w:proofErr w:type="gramStart"/>
            <w:r w:rsidRPr="00D21BDD">
              <w:rPr>
                <w:rFonts w:ascii="Times New Roman" w:hAnsi="Times New Roman"/>
              </w:rPr>
              <w:t>заданий  к</w:t>
            </w:r>
            <w:proofErr w:type="gramEnd"/>
            <w:r w:rsidRPr="00D21BDD">
              <w:rPr>
                <w:rFonts w:ascii="Times New Roman" w:hAnsi="Times New Roman"/>
              </w:rPr>
              <w:t xml:space="preserve"> счетному материалу. (Серия "От 1 до1000") </w:t>
            </w:r>
          </w:p>
        </w:tc>
      </w:tr>
      <w:tr w:rsidR="00D21BDD" w:rsidRPr="00D21BDD" w:rsidTr="00AE037A">
        <w:trPr>
          <w:trHeight w:val="189"/>
        </w:trPr>
        <w:tc>
          <w:tcPr>
            <w:tcW w:w="9214" w:type="dxa"/>
            <w:vAlign w:val="center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 xml:space="preserve">-карточки многоразовые на печатной основе "Арифметика 3". (Серия "От 1 до 1000") </w:t>
            </w:r>
          </w:p>
        </w:tc>
      </w:tr>
      <w:tr w:rsidR="00D21BDD" w:rsidRPr="00D21BDD" w:rsidTr="00AE037A">
        <w:trPr>
          <w:trHeight w:val="193"/>
        </w:trPr>
        <w:tc>
          <w:tcPr>
            <w:tcW w:w="9214" w:type="dxa"/>
            <w:vAlign w:val="center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>-магнитный плакат "Таблица умножения" с методическими рекомендациями</w:t>
            </w:r>
          </w:p>
        </w:tc>
      </w:tr>
      <w:tr w:rsidR="00D21BDD" w:rsidRPr="00D21BDD" w:rsidTr="00AE037A">
        <w:trPr>
          <w:trHeight w:val="197"/>
        </w:trPr>
        <w:tc>
          <w:tcPr>
            <w:tcW w:w="9214" w:type="dxa"/>
            <w:vAlign w:val="center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 xml:space="preserve">-комплект лабораторного оборудования "Фильтрация воды" </w:t>
            </w:r>
          </w:p>
        </w:tc>
      </w:tr>
      <w:tr w:rsidR="00D21BDD" w:rsidRPr="00D21BDD" w:rsidTr="00AE037A">
        <w:trPr>
          <w:trHeight w:val="215"/>
        </w:trPr>
        <w:tc>
          <w:tcPr>
            <w:tcW w:w="9214" w:type="dxa"/>
            <w:vAlign w:val="center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>-комплект таблиц "Русский язык 1-4 класс"</w:t>
            </w:r>
          </w:p>
        </w:tc>
      </w:tr>
      <w:tr w:rsidR="00D21BDD" w:rsidRPr="00D21BDD" w:rsidTr="00AE037A">
        <w:trPr>
          <w:trHeight w:val="247"/>
        </w:trPr>
        <w:tc>
          <w:tcPr>
            <w:tcW w:w="9214" w:type="dxa"/>
            <w:vAlign w:val="center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>-комплект таблиц "Словарные слова"</w:t>
            </w:r>
          </w:p>
        </w:tc>
      </w:tr>
      <w:tr w:rsidR="00D21BDD" w:rsidRPr="00D21BDD" w:rsidTr="00AE037A">
        <w:trPr>
          <w:trHeight w:val="253"/>
        </w:trPr>
        <w:tc>
          <w:tcPr>
            <w:tcW w:w="9214" w:type="dxa"/>
            <w:vAlign w:val="center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>-комплект таблиц "Основные правила и понятия  1-4 класс"</w:t>
            </w:r>
          </w:p>
        </w:tc>
      </w:tr>
      <w:tr w:rsidR="00D21BDD" w:rsidRPr="00D21BDD" w:rsidTr="00AE037A">
        <w:trPr>
          <w:trHeight w:val="85"/>
        </w:trPr>
        <w:tc>
          <w:tcPr>
            <w:tcW w:w="9214" w:type="dxa"/>
            <w:vAlign w:val="center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 xml:space="preserve">-набор для ролевой игры, театрализации и </w:t>
            </w:r>
            <w:proofErr w:type="spellStart"/>
            <w:r w:rsidRPr="00D21BDD">
              <w:rPr>
                <w:rFonts w:ascii="Times New Roman" w:hAnsi="Times New Roman"/>
              </w:rPr>
              <w:t>инсценирования</w:t>
            </w:r>
            <w:proofErr w:type="spellEnd"/>
          </w:p>
        </w:tc>
      </w:tr>
      <w:tr w:rsidR="00D21BDD" w:rsidRPr="00D21BDD" w:rsidTr="00AE037A">
        <w:trPr>
          <w:trHeight w:val="245"/>
        </w:trPr>
        <w:tc>
          <w:tcPr>
            <w:tcW w:w="9214" w:type="dxa"/>
            <w:vAlign w:val="center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 xml:space="preserve">-система голосования </w:t>
            </w:r>
            <w:proofErr w:type="spellStart"/>
            <w:r w:rsidRPr="00D21BDD">
              <w:rPr>
                <w:rFonts w:ascii="Times New Roman" w:hAnsi="Times New Roman"/>
              </w:rPr>
              <w:t>Mimio</w:t>
            </w:r>
            <w:proofErr w:type="spellEnd"/>
            <w:r w:rsidRPr="00D21BDD">
              <w:rPr>
                <w:rFonts w:ascii="Times New Roman" w:hAnsi="Times New Roman"/>
              </w:rPr>
              <w:t xml:space="preserve"> </w:t>
            </w:r>
            <w:proofErr w:type="spellStart"/>
            <w:r w:rsidRPr="00D21BDD">
              <w:rPr>
                <w:rFonts w:ascii="Times New Roman" w:hAnsi="Times New Roman"/>
              </w:rPr>
              <w:t>Vote</w:t>
            </w:r>
            <w:proofErr w:type="spellEnd"/>
            <w:r w:rsidRPr="00D21BDD">
              <w:rPr>
                <w:rFonts w:ascii="Times New Roman" w:hAnsi="Times New Roman"/>
              </w:rPr>
              <w:t xml:space="preserve"> 24 пользователя</w:t>
            </w:r>
          </w:p>
        </w:tc>
      </w:tr>
      <w:tr w:rsidR="00D21BDD" w:rsidRPr="00D21BDD" w:rsidTr="00AE037A">
        <w:trPr>
          <w:trHeight w:val="249"/>
        </w:trPr>
        <w:tc>
          <w:tcPr>
            <w:tcW w:w="9214" w:type="dxa"/>
            <w:vAlign w:val="center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 xml:space="preserve">-документ-камера </w:t>
            </w:r>
            <w:proofErr w:type="spellStart"/>
            <w:r w:rsidRPr="00D21BDD">
              <w:rPr>
                <w:rFonts w:ascii="Times New Roman" w:hAnsi="Times New Roman"/>
              </w:rPr>
              <w:t>Mimio</w:t>
            </w:r>
            <w:proofErr w:type="spellEnd"/>
            <w:r w:rsidRPr="00D21BDD">
              <w:rPr>
                <w:rFonts w:ascii="Times New Roman" w:hAnsi="Times New Roman"/>
              </w:rPr>
              <w:t xml:space="preserve"> </w:t>
            </w:r>
            <w:proofErr w:type="spellStart"/>
            <w:r w:rsidRPr="00D21BDD">
              <w:rPr>
                <w:rFonts w:ascii="Times New Roman" w:hAnsi="Times New Roman"/>
              </w:rPr>
              <w:t>View</w:t>
            </w:r>
            <w:proofErr w:type="spellEnd"/>
          </w:p>
        </w:tc>
      </w:tr>
      <w:tr w:rsidR="00D21BDD" w:rsidRPr="00D21BDD" w:rsidTr="00AE037A">
        <w:trPr>
          <w:trHeight w:val="111"/>
        </w:trPr>
        <w:tc>
          <w:tcPr>
            <w:tcW w:w="9214" w:type="dxa"/>
            <w:vAlign w:val="center"/>
          </w:tcPr>
          <w:p w:rsidR="00D21BDD" w:rsidRPr="00D21BDD" w:rsidRDefault="00D21BDD" w:rsidP="00D21BDD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21BDD">
              <w:rPr>
                <w:rFonts w:ascii="Times New Roman" w:hAnsi="Times New Roman"/>
              </w:rPr>
              <w:t>-интегрированная творческая среда для начальной школы  «</w:t>
            </w:r>
            <w:proofErr w:type="spellStart"/>
            <w:r w:rsidRPr="00D21BDD">
              <w:rPr>
                <w:rFonts w:ascii="Times New Roman" w:hAnsi="Times New Roman"/>
              </w:rPr>
              <w:t>ПервоЛого</w:t>
            </w:r>
            <w:proofErr w:type="spellEnd"/>
            <w:r w:rsidRPr="00D21BDD">
              <w:rPr>
                <w:rFonts w:ascii="Times New Roman" w:hAnsi="Times New Roman"/>
              </w:rPr>
              <w:t xml:space="preserve"> 3.0» </w:t>
            </w:r>
          </w:p>
        </w:tc>
      </w:tr>
    </w:tbl>
    <w:p w:rsidR="001E411C" w:rsidRDefault="001E411C"/>
    <w:sectPr w:rsidR="001E411C" w:rsidSect="00D2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B27"/>
    <w:multiLevelType w:val="hybridMultilevel"/>
    <w:tmpl w:val="29CE0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C4186"/>
    <w:multiLevelType w:val="hybridMultilevel"/>
    <w:tmpl w:val="E57C4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F29CB"/>
    <w:multiLevelType w:val="hybridMultilevel"/>
    <w:tmpl w:val="2B5CE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B5"/>
    <w:rsid w:val="001E411C"/>
    <w:rsid w:val="00BD79B5"/>
    <w:rsid w:val="00D2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03F7"/>
  <w15:chartTrackingRefBased/>
  <w15:docId w15:val="{43B7E3FC-15EE-491B-AD7B-C6EA7ED1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BD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BDD"/>
    <w:pPr>
      <w:spacing w:line="240" w:lineRule="auto"/>
      <w:ind w:left="720"/>
      <w:contextualSpacing/>
    </w:pPr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Школа</dc:creator>
  <cp:keywords/>
  <dc:description/>
  <cp:lastModifiedBy>31 Школа</cp:lastModifiedBy>
  <cp:revision>2</cp:revision>
  <dcterms:created xsi:type="dcterms:W3CDTF">2022-10-16T15:06:00Z</dcterms:created>
  <dcterms:modified xsi:type="dcterms:W3CDTF">2022-10-16T15:12:00Z</dcterms:modified>
</cp:coreProperties>
</file>